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bookmarkStart w:id="0" w:name="_GoBack"/>
      <w:bookmarkEnd w:id="0"/>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08432F">
        <w:rPr>
          <w:rFonts w:hint="eastAsia"/>
        </w:rPr>
        <w:t>5</w:t>
      </w:r>
      <w:r w:rsidR="0071067B">
        <w:rPr>
          <w:rFonts w:hint="eastAsia"/>
        </w:rPr>
        <w:t xml:space="preserve"> </w:t>
      </w:r>
      <w:r>
        <w:rPr>
          <w:rFonts w:hint="eastAsia"/>
        </w:rPr>
        <w:t>】</w:t>
      </w:r>
    </w:p>
    <w:p w:rsidR="002C3578" w:rsidRDefault="002C3578"/>
    <w:p w:rsidR="002C3578" w:rsidRPr="00C33E44" w:rsidRDefault="00D138C7">
      <w:pPr>
        <w:rPr>
          <w:b/>
          <w:sz w:val="32"/>
          <w:szCs w:val="32"/>
        </w:rPr>
      </w:pPr>
      <w:r>
        <w:rPr>
          <w:rFonts w:hint="eastAsia"/>
          <w:b/>
          <w:sz w:val="32"/>
          <w:szCs w:val="32"/>
        </w:rPr>
        <w:t>ドイツ期待のスター企業</w:t>
      </w:r>
      <w:proofErr w:type="spellStart"/>
      <w:r>
        <w:rPr>
          <w:rFonts w:hint="eastAsia"/>
          <w:b/>
          <w:sz w:val="32"/>
          <w:szCs w:val="32"/>
        </w:rPr>
        <w:t>Wirecard</w:t>
      </w:r>
      <w:proofErr w:type="spellEnd"/>
      <w:r>
        <w:rPr>
          <w:rFonts w:hint="eastAsia"/>
          <w:b/>
          <w:sz w:val="32"/>
          <w:szCs w:val="32"/>
        </w:rPr>
        <w:t>の凋落</w:t>
      </w:r>
    </w:p>
    <w:p w:rsidR="002C3578" w:rsidRDefault="002C3578"/>
    <w:p w:rsidR="00D138C7" w:rsidRDefault="00D138C7" w:rsidP="001E0FDD">
      <w:r>
        <w:rPr>
          <w:rFonts w:hint="eastAsia"/>
        </w:rPr>
        <w:t>ここ何日かドイツのテレビニュースの視聴者は、画面に映し出さ</w:t>
      </w:r>
      <w:r w:rsidR="00506372">
        <w:rPr>
          <w:rFonts w:hint="eastAsia"/>
        </w:rPr>
        <w:t>れるある男性の苦り切った顔を頻繁に見ることになった。ドイツでは</w:t>
      </w:r>
      <w:r>
        <w:rPr>
          <w:rFonts w:hint="eastAsia"/>
        </w:rPr>
        <w:t>略して</w:t>
      </w:r>
      <w:proofErr w:type="spellStart"/>
      <w:r>
        <w:rPr>
          <w:rFonts w:hint="eastAsia"/>
        </w:rPr>
        <w:t>Bafin</w:t>
      </w:r>
      <w:proofErr w:type="spellEnd"/>
      <w:r>
        <w:rPr>
          <w:rFonts w:hint="eastAsia"/>
        </w:rPr>
        <w:t>と呼ばれ</w:t>
      </w:r>
      <w:r w:rsidR="00C06B71">
        <w:rPr>
          <w:rFonts w:hint="eastAsia"/>
        </w:rPr>
        <w:t>てい</w:t>
      </w:r>
      <w:r>
        <w:rPr>
          <w:rFonts w:hint="eastAsia"/>
        </w:rPr>
        <w:t>る連邦金融監督局（</w:t>
      </w:r>
      <w:r>
        <w:rPr>
          <w:rFonts w:hint="eastAsia"/>
        </w:rPr>
        <w:t>Bundesanstalt</w:t>
      </w:r>
      <w:r w:rsidR="005E3810">
        <w:t xml:space="preserve"> für Finanz</w:t>
      </w:r>
      <w:r>
        <w:t>dienstleistungsaufsicht</w:t>
      </w:r>
      <w:r>
        <w:rPr>
          <w:rFonts w:hint="eastAsia"/>
        </w:rPr>
        <w:t>）トップのフェーリクス・フーフェルト氏である。</w:t>
      </w:r>
      <w:proofErr w:type="spellStart"/>
      <w:r>
        <w:rPr>
          <w:rFonts w:hint="eastAsia"/>
        </w:rPr>
        <w:t>Bafin</w:t>
      </w:r>
      <w:proofErr w:type="spellEnd"/>
      <w:r>
        <w:rPr>
          <w:rFonts w:hint="eastAsia"/>
        </w:rPr>
        <w:t>は連邦財務省</w:t>
      </w:r>
      <w:r w:rsidR="005E3810">
        <w:rPr>
          <w:rFonts w:hint="eastAsia"/>
        </w:rPr>
        <w:t>管轄下の連邦</w:t>
      </w:r>
      <w:r>
        <w:rPr>
          <w:rFonts w:hint="eastAsia"/>
        </w:rPr>
        <w:t>機関であ</w:t>
      </w:r>
      <w:r w:rsidR="00452DD6">
        <w:rPr>
          <w:rFonts w:hint="eastAsia"/>
        </w:rPr>
        <w:t>り、その任務は国内の銀行</w:t>
      </w:r>
      <w:r w:rsidR="00B1157F">
        <w:rPr>
          <w:rFonts w:hint="eastAsia"/>
        </w:rPr>
        <w:t>など</w:t>
      </w:r>
      <w:r w:rsidR="00452DD6">
        <w:rPr>
          <w:rFonts w:hint="eastAsia"/>
        </w:rPr>
        <w:t>金融機関や保険企業の監督</w:t>
      </w:r>
      <w:r w:rsidR="007C0347">
        <w:rPr>
          <w:rFonts w:hint="eastAsia"/>
        </w:rPr>
        <w:t>規制にある。特に</w:t>
      </w:r>
      <w:r w:rsidR="007C0347">
        <w:rPr>
          <w:rFonts w:hint="eastAsia"/>
        </w:rPr>
        <w:t>2008</w:t>
      </w:r>
      <w:r w:rsidR="007C0347">
        <w:rPr>
          <w:rFonts w:hint="eastAsia"/>
        </w:rPr>
        <w:t>年、米証券大手リーマンブラザーズの崩壊に端を発して世界に</w:t>
      </w:r>
      <w:r w:rsidR="00452DD6">
        <w:rPr>
          <w:rFonts w:hint="eastAsia"/>
        </w:rPr>
        <w:t>波及した</w:t>
      </w:r>
      <w:r w:rsidR="007C0347">
        <w:rPr>
          <w:rFonts w:hint="eastAsia"/>
        </w:rPr>
        <w:t>金融危機以降は、</w:t>
      </w:r>
      <w:proofErr w:type="spellStart"/>
      <w:r w:rsidR="007C0347">
        <w:rPr>
          <w:rFonts w:hint="eastAsia"/>
        </w:rPr>
        <w:t>Bafin</w:t>
      </w:r>
      <w:proofErr w:type="spellEnd"/>
      <w:r w:rsidR="00452DD6">
        <w:rPr>
          <w:rFonts w:hint="eastAsia"/>
        </w:rPr>
        <w:t>による</w:t>
      </w:r>
      <w:r w:rsidR="007C0347">
        <w:rPr>
          <w:rFonts w:hint="eastAsia"/>
        </w:rPr>
        <w:t>監督指導も徹底され、</w:t>
      </w:r>
      <w:r w:rsidR="00506372">
        <w:rPr>
          <w:rFonts w:hint="eastAsia"/>
        </w:rPr>
        <w:t>金融・投資</w:t>
      </w:r>
      <w:r w:rsidR="00543678">
        <w:rPr>
          <w:rFonts w:hint="eastAsia"/>
        </w:rPr>
        <w:t>機関や保険企業の</w:t>
      </w:r>
      <w:r w:rsidR="00C06B71">
        <w:rPr>
          <w:rFonts w:hint="eastAsia"/>
        </w:rPr>
        <w:t>投資行為、</w:t>
      </w:r>
      <w:r w:rsidR="007C0347">
        <w:rPr>
          <w:rFonts w:hint="eastAsia"/>
        </w:rPr>
        <w:t>商品開発、企業の体質や資本基盤の安定</w:t>
      </w:r>
      <w:r w:rsidR="00C06B71">
        <w:rPr>
          <w:rFonts w:hint="eastAsia"/>
        </w:rPr>
        <w:t>に至るまで、</w:t>
      </w:r>
      <w:r w:rsidR="00452DD6">
        <w:rPr>
          <w:rFonts w:hint="eastAsia"/>
        </w:rPr>
        <w:t>厳しい目が当てられる</w:t>
      </w:r>
      <w:r w:rsidR="00543678">
        <w:rPr>
          <w:rFonts w:hint="eastAsia"/>
        </w:rPr>
        <w:t>ようになった。</w:t>
      </w:r>
      <w:r w:rsidR="00452DD6">
        <w:rPr>
          <w:rFonts w:hint="eastAsia"/>
        </w:rPr>
        <w:t>今や</w:t>
      </w:r>
      <w:proofErr w:type="spellStart"/>
      <w:r w:rsidR="0057460F">
        <w:rPr>
          <w:rFonts w:hint="eastAsia"/>
        </w:rPr>
        <w:t>Bafin</w:t>
      </w:r>
      <w:proofErr w:type="spellEnd"/>
      <w:r w:rsidR="00506372">
        <w:rPr>
          <w:rFonts w:hint="eastAsia"/>
        </w:rPr>
        <w:t>監督下に置かれた企業には、多くの規制がかけられ、財務</w:t>
      </w:r>
      <w:r w:rsidR="0057460F">
        <w:rPr>
          <w:rFonts w:hint="eastAsia"/>
        </w:rPr>
        <w:t>状況</w:t>
      </w:r>
      <w:r w:rsidR="00452DD6">
        <w:rPr>
          <w:rFonts w:hint="eastAsia"/>
        </w:rPr>
        <w:t>や事業の実態を定期的に報告する義務も課されている。</w:t>
      </w:r>
      <w:proofErr w:type="spellStart"/>
      <w:r w:rsidR="00452DD6">
        <w:rPr>
          <w:rFonts w:hint="eastAsia"/>
        </w:rPr>
        <w:t>Bafin</w:t>
      </w:r>
      <w:proofErr w:type="spellEnd"/>
      <w:r w:rsidR="00452DD6">
        <w:rPr>
          <w:rFonts w:hint="eastAsia"/>
        </w:rPr>
        <w:t>の</w:t>
      </w:r>
      <w:r w:rsidR="0057460F">
        <w:rPr>
          <w:rFonts w:hint="eastAsia"/>
        </w:rPr>
        <w:t>目的はもちろん、一金融企業の不正や杜撰な経営がドイツ国内のみならず</w:t>
      </w:r>
      <w:r w:rsidR="00452DD6">
        <w:rPr>
          <w:rFonts w:hint="eastAsia"/>
        </w:rPr>
        <w:t>世界の金融市場に及ぼす悪影響を早い時点で防止することに</w:t>
      </w:r>
      <w:r w:rsidR="0057460F">
        <w:rPr>
          <w:rFonts w:hint="eastAsia"/>
        </w:rPr>
        <w:t>あるが、同時にその軸足は消費者保護</w:t>
      </w:r>
      <w:r w:rsidR="007C50BC">
        <w:rPr>
          <w:rFonts w:hint="eastAsia"/>
        </w:rPr>
        <w:t>に置かれている。「安全第一」から</w:t>
      </w:r>
      <w:proofErr w:type="spellStart"/>
      <w:r w:rsidR="0057460F">
        <w:rPr>
          <w:rFonts w:hint="eastAsia"/>
        </w:rPr>
        <w:t>Bafin</w:t>
      </w:r>
      <w:proofErr w:type="spellEnd"/>
      <w:r w:rsidR="007C50BC">
        <w:rPr>
          <w:rFonts w:hint="eastAsia"/>
        </w:rPr>
        <w:t>が課す</w:t>
      </w:r>
      <w:r w:rsidR="0057460F">
        <w:rPr>
          <w:rFonts w:hint="eastAsia"/>
        </w:rPr>
        <w:t>規制や報告義務のあまりの</w:t>
      </w:r>
      <w:r w:rsidR="00452DD6">
        <w:rPr>
          <w:rFonts w:hint="eastAsia"/>
        </w:rPr>
        <w:t>数の</w:t>
      </w:r>
      <w:r w:rsidR="0057460F">
        <w:rPr>
          <w:rFonts w:hint="eastAsia"/>
        </w:rPr>
        <w:t>多さ</w:t>
      </w:r>
      <w:r w:rsidR="00452DD6">
        <w:rPr>
          <w:rFonts w:hint="eastAsia"/>
        </w:rPr>
        <w:t>と煩雑さ</w:t>
      </w:r>
      <w:r w:rsidR="007C50BC">
        <w:rPr>
          <w:rFonts w:hint="eastAsia"/>
        </w:rPr>
        <w:t>に、国内の金融機関や保険企業は文句たらたらという</w:t>
      </w:r>
      <w:r w:rsidR="00452DD6">
        <w:rPr>
          <w:rFonts w:hint="eastAsia"/>
        </w:rPr>
        <w:t>のが</w:t>
      </w:r>
      <w:r w:rsidR="0057460F">
        <w:rPr>
          <w:rFonts w:hint="eastAsia"/>
        </w:rPr>
        <w:t>常態であり、それが一般消費者には一種の安心感を与えてきた</w:t>
      </w:r>
      <w:r w:rsidR="007C50BC">
        <w:rPr>
          <w:rFonts w:hint="eastAsia"/>
        </w:rPr>
        <w:t>と言える</w:t>
      </w:r>
      <w:r w:rsidR="0057460F">
        <w:rPr>
          <w:rFonts w:hint="eastAsia"/>
        </w:rPr>
        <w:t>。そしてそのトップに君臨しているフーフェルト氏は、</w:t>
      </w:r>
      <w:proofErr w:type="spellStart"/>
      <w:r w:rsidR="0057460F">
        <w:rPr>
          <w:rFonts w:hint="eastAsia"/>
        </w:rPr>
        <w:t>Bafin</w:t>
      </w:r>
      <w:proofErr w:type="spellEnd"/>
      <w:r w:rsidR="0057460F">
        <w:rPr>
          <w:rFonts w:hint="eastAsia"/>
        </w:rPr>
        <w:t>の仕事と意義に自信を持ち、妥協のない厳しい発言で知られる人物であった。ところが一週間ほど前に、このフーフェルト氏の</w:t>
      </w:r>
      <w:proofErr w:type="spellStart"/>
      <w:r w:rsidR="0057460F">
        <w:rPr>
          <w:rFonts w:hint="eastAsia"/>
        </w:rPr>
        <w:t>Bafin</w:t>
      </w:r>
      <w:proofErr w:type="spellEnd"/>
      <w:r w:rsidR="00C06B71">
        <w:rPr>
          <w:rFonts w:hint="eastAsia"/>
        </w:rPr>
        <w:t>が面目</w:t>
      </w:r>
      <w:r w:rsidR="0057460F">
        <w:rPr>
          <w:rFonts w:hint="eastAsia"/>
        </w:rPr>
        <w:t>丸潰れになる事件が起きた。</w:t>
      </w:r>
    </w:p>
    <w:p w:rsidR="007C0347" w:rsidRDefault="007C0347" w:rsidP="001E0FDD"/>
    <w:p w:rsidR="00AD4246" w:rsidRDefault="007C50BC" w:rsidP="001E0FDD">
      <w:r>
        <w:rPr>
          <w:rFonts w:hint="eastAsia"/>
        </w:rPr>
        <w:t>一体</w:t>
      </w:r>
      <w:r w:rsidR="007C0347">
        <w:rPr>
          <w:rFonts w:hint="eastAsia"/>
        </w:rPr>
        <w:t>何が起</w:t>
      </w:r>
      <w:r w:rsidR="002973D2">
        <w:rPr>
          <w:rFonts w:hint="eastAsia"/>
        </w:rPr>
        <w:t>こったのか。</w:t>
      </w:r>
      <w:r>
        <w:rPr>
          <w:rFonts w:hint="eastAsia"/>
        </w:rPr>
        <w:t>この期間</w:t>
      </w:r>
      <w:r w:rsidR="002973D2">
        <w:rPr>
          <w:rFonts w:hint="eastAsia"/>
        </w:rPr>
        <w:t>ニュースを追っていた人は、</w:t>
      </w:r>
      <w:r w:rsidR="007C0347">
        <w:rPr>
          <w:rFonts w:hint="eastAsia"/>
        </w:rPr>
        <w:t>上空でひときわ輝いていたはずの</w:t>
      </w:r>
      <w:r w:rsidR="00B1157F">
        <w:rPr>
          <w:rFonts w:hint="eastAsia"/>
        </w:rPr>
        <w:t>、</w:t>
      </w:r>
      <w:r>
        <w:rPr>
          <w:rFonts w:hint="eastAsia"/>
        </w:rPr>
        <w:t>ある</w:t>
      </w:r>
      <w:r w:rsidR="007C0347">
        <w:rPr>
          <w:rFonts w:hint="eastAsia"/>
        </w:rPr>
        <w:t>スター</w:t>
      </w:r>
      <w:r>
        <w:rPr>
          <w:rFonts w:hint="eastAsia"/>
        </w:rPr>
        <w:t>金融</w:t>
      </w:r>
      <w:r w:rsidR="007C0347">
        <w:rPr>
          <w:rFonts w:hint="eastAsia"/>
        </w:rPr>
        <w:t>企業があっというまに地上に</w:t>
      </w:r>
      <w:r w:rsidR="003A704F">
        <w:rPr>
          <w:rFonts w:hint="eastAsia"/>
        </w:rPr>
        <w:t>転落</w:t>
      </w:r>
      <w:r w:rsidR="007C0347">
        <w:rPr>
          <w:rFonts w:hint="eastAsia"/>
        </w:rPr>
        <w:t>、</w:t>
      </w:r>
      <w:r w:rsidR="00A75195">
        <w:rPr>
          <w:rFonts w:hint="eastAsia"/>
        </w:rPr>
        <w:t>約</w:t>
      </w:r>
      <w:r w:rsidR="00C06B71" w:rsidRPr="00A75195">
        <w:rPr>
          <w:rFonts w:hint="eastAsia"/>
        </w:rPr>
        <w:t>一週間</w:t>
      </w:r>
      <w:r w:rsidR="00C06B71">
        <w:rPr>
          <w:rFonts w:hint="eastAsia"/>
        </w:rPr>
        <w:t>のうちに</w:t>
      </w:r>
      <w:r w:rsidR="006C0991">
        <w:rPr>
          <w:rFonts w:hint="eastAsia"/>
        </w:rPr>
        <w:t>その株価が</w:t>
      </w:r>
      <w:r w:rsidR="003A704F">
        <w:rPr>
          <w:rFonts w:hint="eastAsia"/>
        </w:rPr>
        <w:t>一株</w:t>
      </w:r>
      <w:r w:rsidR="003A704F">
        <w:rPr>
          <w:rFonts w:hint="eastAsia"/>
        </w:rPr>
        <w:t>100</w:t>
      </w:r>
      <w:r w:rsidR="00B1157F">
        <w:rPr>
          <w:rFonts w:hint="eastAsia"/>
        </w:rPr>
        <w:t>ユーロ</w:t>
      </w:r>
      <w:r w:rsidR="006C0991">
        <w:rPr>
          <w:rFonts w:hint="eastAsia"/>
        </w:rPr>
        <w:t>から</w:t>
      </w:r>
      <w:r w:rsidR="00506372" w:rsidRPr="00A75195">
        <w:rPr>
          <w:rFonts w:hint="eastAsia"/>
        </w:rPr>
        <w:t>1</w:t>
      </w:r>
      <w:r w:rsidRPr="00A75195">
        <w:rPr>
          <w:rFonts w:hint="eastAsia"/>
        </w:rPr>
        <w:t>ユーロ少々</w:t>
      </w:r>
      <w:r>
        <w:rPr>
          <w:rFonts w:hint="eastAsia"/>
        </w:rPr>
        <w:t>にまで下落</w:t>
      </w:r>
      <w:r w:rsidR="00C06B71">
        <w:rPr>
          <w:rFonts w:hint="eastAsia"/>
        </w:rPr>
        <w:t>するという、劇的な展開を目にすることになった</w:t>
      </w:r>
      <w:r w:rsidR="003A704F">
        <w:rPr>
          <w:rFonts w:hint="eastAsia"/>
        </w:rPr>
        <w:t>のである。この企業は、オンライン決済サービスでここ数年世界進出も目覚ましかったドイツ注目のフィンテック（</w:t>
      </w:r>
      <w:proofErr w:type="spellStart"/>
      <w:r w:rsidR="003A704F">
        <w:rPr>
          <w:rFonts w:hint="eastAsia"/>
        </w:rPr>
        <w:t>Fintech</w:t>
      </w:r>
      <w:proofErr w:type="spellEnd"/>
      <w:r w:rsidR="003A704F">
        <w:rPr>
          <w:rFonts w:hint="eastAsia"/>
        </w:rPr>
        <w:t>：</w:t>
      </w:r>
      <w:proofErr w:type="spellStart"/>
      <w:r w:rsidR="00DE7619">
        <w:rPr>
          <w:rFonts w:hint="eastAsia"/>
        </w:rPr>
        <w:t>f</w:t>
      </w:r>
      <w:r w:rsidR="003A704F">
        <w:rPr>
          <w:rFonts w:hint="eastAsia"/>
        </w:rPr>
        <w:t>inance</w:t>
      </w:r>
      <w:proofErr w:type="spellEnd"/>
      <w:r w:rsidR="003A704F">
        <w:rPr>
          <w:rFonts w:hint="eastAsia"/>
        </w:rPr>
        <w:t>と</w:t>
      </w:r>
      <w:proofErr w:type="spellStart"/>
      <w:r w:rsidR="00DE7619">
        <w:rPr>
          <w:rFonts w:hint="eastAsia"/>
        </w:rPr>
        <w:t>t</w:t>
      </w:r>
      <w:r w:rsidR="003A704F">
        <w:rPr>
          <w:rFonts w:hint="eastAsia"/>
        </w:rPr>
        <w:t>echnology</w:t>
      </w:r>
      <w:proofErr w:type="spellEnd"/>
      <w:r w:rsidR="003A704F">
        <w:rPr>
          <w:rFonts w:hint="eastAsia"/>
        </w:rPr>
        <w:t>をくっつけた造語で</w:t>
      </w:r>
      <w:r w:rsidR="00DE7619">
        <w:rPr>
          <w:rFonts w:hint="eastAsia"/>
        </w:rPr>
        <w:t>あり</w:t>
      </w:r>
      <w:r w:rsidR="003A704F">
        <w:rPr>
          <w:rFonts w:hint="eastAsia"/>
        </w:rPr>
        <w:t>、デジタル技術を駆使して従来の金融ビジネス</w:t>
      </w:r>
      <w:r w:rsidR="005A7B90">
        <w:rPr>
          <w:rFonts w:hint="eastAsia"/>
        </w:rPr>
        <w:t>を変革するような新しいビジネスモデルを引っ提げて登場する</w:t>
      </w:r>
      <w:r w:rsidR="00DE7619">
        <w:rPr>
          <w:rFonts w:hint="eastAsia"/>
        </w:rPr>
        <w:t>若い金融サービス企業の総称）</w:t>
      </w:r>
      <w:r>
        <w:rPr>
          <w:rFonts w:hint="eastAsia"/>
        </w:rPr>
        <w:t>企業</w:t>
      </w:r>
      <w:r w:rsidR="00DE7619">
        <w:rPr>
          <w:rFonts w:hint="eastAsia"/>
        </w:rPr>
        <w:t>、</w:t>
      </w:r>
      <w:proofErr w:type="spellStart"/>
      <w:r w:rsidR="00DE7619">
        <w:rPr>
          <w:rFonts w:hint="eastAsia"/>
        </w:rPr>
        <w:t>Wirecard</w:t>
      </w:r>
      <w:proofErr w:type="spellEnd"/>
      <w:r w:rsidR="00DE7619">
        <w:rPr>
          <w:rFonts w:hint="eastAsia"/>
        </w:rPr>
        <w:t>である。この会社のビジネスモデルは簡単に言うなら、末端消費者が</w:t>
      </w:r>
      <w:r w:rsidR="003A704F">
        <w:rPr>
          <w:rFonts w:hint="eastAsia"/>
        </w:rPr>
        <w:t>携帯端末</w:t>
      </w:r>
      <w:r w:rsidR="00DE7619">
        <w:rPr>
          <w:rFonts w:hint="eastAsia"/>
        </w:rPr>
        <w:t>から支払いを行</w:t>
      </w:r>
      <w:r>
        <w:rPr>
          <w:rFonts w:hint="eastAsia"/>
        </w:rPr>
        <w:t>う際に</w:t>
      </w:r>
      <w:r w:rsidR="00DE7619">
        <w:rPr>
          <w:rFonts w:hint="eastAsia"/>
        </w:rPr>
        <w:t>、</w:t>
      </w:r>
      <w:r w:rsidR="005A7B90">
        <w:rPr>
          <w:rFonts w:hint="eastAsia"/>
        </w:rPr>
        <w:t>まずは</w:t>
      </w:r>
      <w:r w:rsidR="00DE7619">
        <w:rPr>
          <w:rFonts w:hint="eastAsia"/>
        </w:rPr>
        <w:t>業者への支払いを先に肩代わりして処理し、その後その消費者の</w:t>
      </w:r>
      <w:r w:rsidR="005E3810">
        <w:rPr>
          <w:rFonts w:hint="eastAsia"/>
        </w:rPr>
        <w:t>金融機関から返金</w:t>
      </w:r>
      <w:r w:rsidR="00506372">
        <w:rPr>
          <w:rFonts w:hint="eastAsia"/>
        </w:rPr>
        <w:t>がな</w:t>
      </w:r>
      <w:r w:rsidR="005E3810">
        <w:rPr>
          <w:rFonts w:hint="eastAsia"/>
        </w:rPr>
        <w:t>されると同時</w:t>
      </w:r>
      <w:r w:rsidR="007B6514">
        <w:rPr>
          <w:rFonts w:hint="eastAsia"/>
        </w:rPr>
        <w:t>に手数料を受け取る、というもので、消費者からすれば、自覚のないまま</w:t>
      </w:r>
      <w:proofErr w:type="spellStart"/>
      <w:r w:rsidR="007B6514">
        <w:rPr>
          <w:rFonts w:hint="eastAsia"/>
        </w:rPr>
        <w:t>Wirecard</w:t>
      </w:r>
      <w:proofErr w:type="spellEnd"/>
      <w:r w:rsidR="007B6514">
        <w:rPr>
          <w:rFonts w:hint="eastAsia"/>
        </w:rPr>
        <w:t>のサービスを利用している</w:t>
      </w:r>
      <w:r>
        <w:rPr>
          <w:rFonts w:hint="eastAsia"/>
        </w:rPr>
        <w:t>ことになる</w:t>
      </w:r>
      <w:r w:rsidR="007B6514">
        <w:rPr>
          <w:rFonts w:hint="eastAsia"/>
        </w:rPr>
        <w:t>。ドイツ人は他国に比べるといまだに現金好きと言われ</w:t>
      </w:r>
      <w:r>
        <w:rPr>
          <w:rFonts w:hint="eastAsia"/>
        </w:rPr>
        <w:t>てはいるものの、オンラインバンキングは一部の高齢世代を除けばとっくに</w:t>
      </w:r>
      <w:r w:rsidR="007B6514">
        <w:rPr>
          <w:rFonts w:hint="eastAsia"/>
        </w:rPr>
        <w:t>普及し</w:t>
      </w:r>
      <w:r>
        <w:rPr>
          <w:rFonts w:hint="eastAsia"/>
        </w:rPr>
        <w:t>ており、また買い物時にはカード</w:t>
      </w:r>
      <w:r w:rsidR="005E3810">
        <w:rPr>
          <w:rFonts w:hint="eastAsia"/>
        </w:rPr>
        <w:t>よりもっと手軽な</w:t>
      </w:r>
      <w:r w:rsidR="00A762FB">
        <w:rPr>
          <w:rFonts w:hint="eastAsia"/>
        </w:rPr>
        <w:t>、暗証番号を入れる必要もなく携帯をかざすだけで</w:t>
      </w:r>
      <w:r w:rsidR="0044284A">
        <w:rPr>
          <w:rFonts w:hint="eastAsia"/>
        </w:rPr>
        <w:t>支払いを済ませられる</w:t>
      </w:r>
      <w:r w:rsidR="00A762FB">
        <w:rPr>
          <w:rFonts w:hint="eastAsia"/>
        </w:rPr>
        <w:t>決済方法</w:t>
      </w:r>
      <w:r>
        <w:rPr>
          <w:rFonts w:hint="eastAsia"/>
        </w:rPr>
        <w:t>が</w:t>
      </w:r>
      <w:r w:rsidR="007B6514">
        <w:rPr>
          <w:rFonts w:hint="eastAsia"/>
        </w:rPr>
        <w:t>、若い世代を中心に広まりつつある。</w:t>
      </w:r>
      <w:proofErr w:type="spellStart"/>
      <w:r w:rsidR="007B6514">
        <w:rPr>
          <w:rFonts w:hint="eastAsia"/>
        </w:rPr>
        <w:t>Wirecard</w:t>
      </w:r>
      <w:proofErr w:type="spellEnd"/>
      <w:r w:rsidR="007B6514">
        <w:rPr>
          <w:rFonts w:hint="eastAsia"/>
        </w:rPr>
        <w:t>の</w:t>
      </w:r>
      <w:r w:rsidR="005A7B90">
        <w:rPr>
          <w:rFonts w:hint="eastAsia"/>
        </w:rPr>
        <w:t>知名度が増したのは、</w:t>
      </w:r>
      <w:r w:rsidR="007B6514">
        <w:rPr>
          <w:rFonts w:hint="eastAsia"/>
        </w:rPr>
        <w:t>2015</w:t>
      </w:r>
      <w:r w:rsidR="007B6514">
        <w:rPr>
          <w:rFonts w:hint="eastAsia"/>
        </w:rPr>
        <w:t>年にバー</w:t>
      </w:r>
      <w:r w:rsidR="005A7B90">
        <w:rPr>
          <w:rFonts w:hint="eastAsia"/>
        </w:rPr>
        <w:t>チャル・プリペイドカードを基盤とした携帯アプリケーションを開発して以降</w:t>
      </w:r>
      <w:r w:rsidR="00A75195">
        <w:rPr>
          <w:rFonts w:hint="eastAsia"/>
        </w:rPr>
        <w:t>だが、</w:t>
      </w:r>
      <w:r w:rsidR="005A7B90">
        <w:rPr>
          <w:rFonts w:hint="eastAsia"/>
        </w:rPr>
        <w:t>これにより</w:t>
      </w:r>
      <w:r w:rsidR="00A75195">
        <w:rPr>
          <w:rFonts w:hint="eastAsia"/>
        </w:rPr>
        <w:t>同社は</w:t>
      </w:r>
      <w:r w:rsidR="005A7B90">
        <w:rPr>
          <w:rFonts w:hint="eastAsia"/>
        </w:rPr>
        <w:t>いわゆる「コンタクトなしの決済」を可能にし、</w:t>
      </w:r>
      <w:r w:rsidR="00A762FB">
        <w:rPr>
          <w:rFonts w:hint="eastAsia"/>
        </w:rPr>
        <w:t>めきめきと台頭。大手金融機関との提携を通して</w:t>
      </w:r>
      <w:r w:rsidR="00B54C31">
        <w:rPr>
          <w:rFonts w:hint="eastAsia"/>
        </w:rPr>
        <w:t>北米、オーストラリア、アフリカなど世界進出も果たした。日本のソフトバンクも</w:t>
      </w:r>
      <w:proofErr w:type="spellStart"/>
      <w:r w:rsidR="00A762FB">
        <w:rPr>
          <w:rFonts w:hint="eastAsia"/>
        </w:rPr>
        <w:t>Wirecard</w:t>
      </w:r>
      <w:proofErr w:type="spellEnd"/>
      <w:r w:rsidR="00A762FB">
        <w:rPr>
          <w:rFonts w:hint="eastAsia"/>
        </w:rPr>
        <w:t>の</w:t>
      </w:r>
      <w:r w:rsidR="00B54C31">
        <w:rPr>
          <w:rFonts w:hint="eastAsia"/>
        </w:rPr>
        <w:t>投資家</w:t>
      </w:r>
      <w:r w:rsidR="00A762FB">
        <w:rPr>
          <w:rFonts w:hint="eastAsia"/>
        </w:rPr>
        <w:t>リストに</w:t>
      </w:r>
      <w:r w:rsidR="00B54C31">
        <w:rPr>
          <w:rFonts w:hint="eastAsia"/>
        </w:rPr>
        <w:t>名を連ねている。</w:t>
      </w:r>
      <w:r w:rsidR="00A762FB">
        <w:rPr>
          <w:rFonts w:hint="eastAsia"/>
        </w:rPr>
        <w:t>この</w:t>
      </w:r>
      <w:proofErr w:type="spellStart"/>
      <w:r w:rsidR="00A762FB">
        <w:rPr>
          <w:rFonts w:hint="eastAsia"/>
        </w:rPr>
        <w:t>Wirecard</w:t>
      </w:r>
      <w:proofErr w:type="spellEnd"/>
      <w:r w:rsidR="00A762FB">
        <w:rPr>
          <w:rFonts w:hint="eastAsia"/>
        </w:rPr>
        <w:t>が</w:t>
      </w:r>
      <w:r w:rsidR="00B54C31">
        <w:rPr>
          <w:rFonts w:hint="eastAsia"/>
        </w:rPr>
        <w:t>ドイツ国内で最も騒がれたのは、</w:t>
      </w:r>
      <w:r w:rsidR="00B54C31">
        <w:rPr>
          <w:rFonts w:hint="eastAsia"/>
        </w:rPr>
        <w:t>2018</w:t>
      </w:r>
      <w:r w:rsidR="00B54C31">
        <w:rPr>
          <w:rFonts w:hint="eastAsia"/>
        </w:rPr>
        <w:t>年</w:t>
      </w:r>
      <w:r w:rsidR="001F6E2B">
        <w:rPr>
          <w:rFonts w:hint="eastAsia"/>
        </w:rPr>
        <w:t>秋</w:t>
      </w:r>
      <w:r w:rsidR="00B54C31">
        <w:rPr>
          <w:rFonts w:hint="eastAsia"/>
        </w:rPr>
        <w:t>に、株式会社の銀行としては</w:t>
      </w:r>
      <w:r w:rsidR="001F6E2B">
        <w:rPr>
          <w:rFonts w:hint="eastAsia"/>
        </w:rPr>
        <w:t>それまで</w:t>
      </w:r>
      <w:r w:rsidR="00B54C31">
        <w:rPr>
          <w:rFonts w:hint="eastAsia"/>
        </w:rPr>
        <w:t>国内二番手に位置していた</w:t>
      </w:r>
      <w:r w:rsidR="005A7B90">
        <w:rPr>
          <w:rFonts w:hint="eastAsia"/>
        </w:rPr>
        <w:t>伝統ある</w:t>
      </w:r>
      <w:r w:rsidR="00B54C31">
        <w:rPr>
          <w:rFonts w:hint="eastAsia"/>
        </w:rPr>
        <w:t>Commerzbank</w:t>
      </w:r>
      <w:r w:rsidR="00B54C31">
        <w:rPr>
          <w:rFonts w:hint="eastAsia"/>
        </w:rPr>
        <w:t>を追い落として、</w:t>
      </w:r>
      <w:r w:rsidR="00B54C31">
        <w:rPr>
          <w:rFonts w:hint="eastAsia"/>
        </w:rPr>
        <w:t>DAX</w:t>
      </w:r>
      <w:r w:rsidR="00B54C31">
        <w:rPr>
          <w:rFonts w:hint="eastAsia"/>
        </w:rPr>
        <w:t>（注：日本の日経インデクスに相当するドイツ経済指標で、上場企業のトップ</w:t>
      </w:r>
      <w:r w:rsidR="00B54C31">
        <w:rPr>
          <w:rFonts w:hint="eastAsia"/>
        </w:rPr>
        <w:t>30</w:t>
      </w:r>
      <w:r w:rsidR="00B54C31">
        <w:rPr>
          <w:rFonts w:hint="eastAsia"/>
        </w:rPr>
        <w:t>社から成る）企業に仲間入りした時だ。</w:t>
      </w:r>
      <w:r w:rsidR="00313CD3">
        <w:rPr>
          <w:rFonts w:hint="eastAsia"/>
        </w:rPr>
        <w:t>この時の同社株価は、それまでの最高となる</w:t>
      </w:r>
      <w:r w:rsidR="001F6E2B">
        <w:rPr>
          <w:rFonts w:hint="eastAsia"/>
        </w:rPr>
        <w:t>一株</w:t>
      </w:r>
      <w:r w:rsidR="001F6E2B">
        <w:rPr>
          <w:rFonts w:hint="eastAsia"/>
        </w:rPr>
        <w:t>198.70</w:t>
      </w:r>
      <w:r w:rsidR="00A762FB">
        <w:rPr>
          <w:rFonts w:hint="eastAsia"/>
        </w:rPr>
        <w:t>ユーロを記録した。この株</w:t>
      </w:r>
      <w:r w:rsidR="001F6E2B">
        <w:rPr>
          <w:rFonts w:hint="eastAsia"/>
        </w:rPr>
        <w:t>が</w:t>
      </w:r>
      <w:r w:rsidR="00A762FB">
        <w:rPr>
          <w:rFonts w:hint="eastAsia"/>
        </w:rPr>
        <w:t>今</w:t>
      </w:r>
      <w:r w:rsidR="001F6E2B">
        <w:rPr>
          <w:rFonts w:hint="eastAsia"/>
        </w:rPr>
        <w:t>、二年も経たないうちに完全に紙屑</w:t>
      </w:r>
      <w:r w:rsidR="005E3810">
        <w:rPr>
          <w:rFonts w:hint="eastAsia"/>
        </w:rPr>
        <w:t>と</w:t>
      </w:r>
      <w:r w:rsidR="001F6E2B">
        <w:rPr>
          <w:rFonts w:hint="eastAsia"/>
        </w:rPr>
        <w:t>化してしまったのである。</w:t>
      </w:r>
    </w:p>
    <w:p w:rsidR="006C0991" w:rsidRDefault="001F6E2B" w:rsidP="001E0FDD">
      <w:r>
        <w:rPr>
          <w:rFonts w:hint="eastAsia"/>
        </w:rPr>
        <w:t>事件が公に報じられたのは、</w:t>
      </w:r>
      <w:r>
        <w:rPr>
          <w:rFonts w:hint="eastAsia"/>
        </w:rPr>
        <w:t>6</w:t>
      </w:r>
      <w:r>
        <w:rPr>
          <w:rFonts w:hint="eastAsia"/>
        </w:rPr>
        <w:t>月</w:t>
      </w:r>
      <w:r>
        <w:rPr>
          <w:rFonts w:hint="eastAsia"/>
        </w:rPr>
        <w:t>18</w:t>
      </w:r>
      <w:r w:rsidR="00506372">
        <w:rPr>
          <w:rFonts w:hint="eastAsia"/>
        </w:rPr>
        <w:t>日だった</w:t>
      </w:r>
      <w:r>
        <w:rPr>
          <w:rFonts w:hint="eastAsia"/>
        </w:rPr>
        <w:t>。本来なら</w:t>
      </w:r>
      <w:r w:rsidR="0000706B">
        <w:rPr>
          <w:rFonts w:hint="eastAsia"/>
        </w:rPr>
        <w:t>昨年度の</w:t>
      </w:r>
      <w:r>
        <w:rPr>
          <w:rFonts w:hint="eastAsia"/>
        </w:rPr>
        <w:t>決算発表を行う時期であ</w:t>
      </w:r>
      <w:r w:rsidR="00FB1BC0">
        <w:rPr>
          <w:rFonts w:hint="eastAsia"/>
        </w:rPr>
        <w:t>った同社は、この日粉飾決算</w:t>
      </w:r>
      <w:r w:rsidR="00793A08">
        <w:rPr>
          <w:rFonts w:hint="eastAsia"/>
        </w:rPr>
        <w:t>を白状</w:t>
      </w:r>
      <w:r>
        <w:rPr>
          <w:rFonts w:hint="eastAsia"/>
        </w:rPr>
        <w:t>したのである。</w:t>
      </w:r>
      <w:r w:rsidR="006E365F">
        <w:rPr>
          <w:rFonts w:hint="eastAsia"/>
        </w:rPr>
        <w:t>同社のバランスシート</w:t>
      </w:r>
      <w:r w:rsidR="006C0991">
        <w:rPr>
          <w:rFonts w:hint="eastAsia"/>
        </w:rPr>
        <w:t>上の</w:t>
      </w:r>
      <w:r w:rsidR="006E365F">
        <w:rPr>
          <w:rFonts w:hint="eastAsia"/>
        </w:rPr>
        <w:t>資産の</w:t>
      </w:r>
      <w:r w:rsidR="006C0991">
        <w:rPr>
          <w:rFonts w:hint="eastAsia"/>
        </w:rPr>
        <w:t>うち</w:t>
      </w:r>
      <w:r w:rsidR="0000706B">
        <w:rPr>
          <w:rFonts w:hint="eastAsia"/>
        </w:rPr>
        <w:t>、</w:t>
      </w:r>
      <w:r w:rsidR="0000706B">
        <w:rPr>
          <w:rFonts w:hint="eastAsia"/>
        </w:rPr>
        <w:lastRenderedPageBreak/>
        <w:t>約</w:t>
      </w:r>
      <w:r w:rsidR="0000706B">
        <w:rPr>
          <w:rFonts w:hint="eastAsia"/>
        </w:rPr>
        <w:t>4</w:t>
      </w:r>
      <w:r w:rsidR="0000706B">
        <w:rPr>
          <w:rFonts w:hint="eastAsia"/>
        </w:rPr>
        <w:t>分の</w:t>
      </w:r>
      <w:r w:rsidR="0000706B">
        <w:rPr>
          <w:rFonts w:hint="eastAsia"/>
        </w:rPr>
        <w:t>1</w:t>
      </w:r>
      <w:r w:rsidR="0000706B">
        <w:rPr>
          <w:rFonts w:hint="eastAsia"/>
        </w:rPr>
        <w:t>にあたる</w:t>
      </w:r>
      <w:r w:rsidR="006E365F">
        <w:rPr>
          <w:rFonts w:hint="eastAsia"/>
        </w:rPr>
        <w:t>19</w:t>
      </w:r>
      <w:r w:rsidR="00EB1F64">
        <w:rPr>
          <w:rFonts w:hint="eastAsia"/>
        </w:rPr>
        <w:t>億ユーロが実体</w:t>
      </w:r>
      <w:r w:rsidR="006E365F">
        <w:rPr>
          <w:rFonts w:hint="eastAsia"/>
        </w:rPr>
        <w:t>のない数字であることが明らかにされ、</w:t>
      </w:r>
      <w:r w:rsidR="006C0991">
        <w:rPr>
          <w:rFonts w:hint="eastAsia"/>
        </w:rPr>
        <w:t>CEO</w:t>
      </w:r>
      <w:r w:rsidR="006C0991">
        <w:rPr>
          <w:rFonts w:hint="eastAsia"/>
        </w:rPr>
        <w:t>マルクス・ブラウン氏がこれを認めた。</w:t>
      </w:r>
      <w:r w:rsidR="00EB1F64">
        <w:rPr>
          <w:rFonts w:hint="eastAsia"/>
        </w:rPr>
        <w:t>捏造した数字だった、ということだ。</w:t>
      </w:r>
      <w:r w:rsidR="0000706B">
        <w:rPr>
          <w:rFonts w:hint="eastAsia"/>
        </w:rPr>
        <w:t>当然</w:t>
      </w:r>
      <w:r w:rsidR="0000706B">
        <w:rPr>
          <w:rFonts w:hint="eastAsia"/>
        </w:rPr>
        <w:t>2019</w:t>
      </w:r>
      <w:r w:rsidR="0000706B">
        <w:rPr>
          <w:rFonts w:hint="eastAsia"/>
        </w:rPr>
        <w:t>年度の決算発表は行われず、この日を境に同社株は急降下。</w:t>
      </w:r>
      <w:r w:rsidR="006C0991">
        <w:rPr>
          <w:rFonts w:hint="eastAsia"/>
        </w:rPr>
        <w:t>その後ブラウン氏は</w:t>
      </w:r>
      <w:r w:rsidR="006C0991">
        <w:rPr>
          <w:rFonts w:hint="eastAsia"/>
        </w:rPr>
        <w:t>6</w:t>
      </w:r>
      <w:r w:rsidR="006C0991">
        <w:rPr>
          <w:rFonts w:hint="eastAsia"/>
        </w:rPr>
        <w:t>月</w:t>
      </w:r>
      <w:r w:rsidR="006C0991">
        <w:rPr>
          <w:rFonts w:hint="eastAsia"/>
        </w:rPr>
        <w:t>23</w:t>
      </w:r>
      <w:r w:rsidR="00FB1BC0">
        <w:rPr>
          <w:rFonts w:hint="eastAsia"/>
        </w:rPr>
        <w:t>日に、意図的な操作による粉飾決算</w:t>
      </w:r>
      <w:r w:rsidR="006C0991">
        <w:rPr>
          <w:rFonts w:hint="eastAsia"/>
        </w:rPr>
        <w:t>と詐欺行為</w:t>
      </w:r>
      <w:r w:rsidR="0044284A">
        <w:rPr>
          <w:rFonts w:hint="eastAsia"/>
        </w:rPr>
        <w:t>の疑い</w:t>
      </w:r>
      <w:r w:rsidR="006C0991">
        <w:rPr>
          <w:rFonts w:hint="eastAsia"/>
        </w:rPr>
        <w:t>で逮捕されたが、その前日に</w:t>
      </w:r>
      <w:r w:rsidR="0044284A">
        <w:rPr>
          <w:rFonts w:hint="eastAsia"/>
        </w:rPr>
        <w:t>は</w:t>
      </w:r>
      <w:r w:rsidR="006C0991">
        <w:rPr>
          <w:rFonts w:hint="eastAsia"/>
        </w:rPr>
        <w:t>自分の持ち株を売却</w:t>
      </w:r>
      <w:r w:rsidR="0044284A">
        <w:rPr>
          <w:rFonts w:hint="eastAsia"/>
        </w:rPr>
        <w:t>していた、というおまけ話も</w:t>
      </w:r>
      <w:r w:rsidR="0000706B">
        <w:rPr>
          <w:rFonts w:hint="eastAsia"/>
        </w:rPr>
        <w:t>くっついた</w:t>
      </w:r>
      <w:r w:rsidR="006C0991">
        <w:rPr>
          <w:rFonts w:hint="eastAsia"/>
        </w:rPr>
        <w:t>。そして</w:t>
      </w:r>
      <w:r w:rsidR="006C0991">
        <w:rPr>
          <w:rFonts w:hint="eastAsia"/>
        </w:rPr>
        <w:t>6</w:t>
      </w:r>
      <w:r w:rsidR="006C0991">
        <w:rPr>
          <w:rFonts w:hint="eastAsia"/>
        </w:rPr>
        <w:t>月</w:t>
      </w:r>
      <w:r w:rsidR="006C0991">
        <w:rPr>
          <w:rFonts w:hint="eastAsia"/>
        </w:rPr>
        <w:t>25</w:t>
      </w:r>
      <w:r w:rsidR="006C0991">
        <w:rPr>
          <w:rFonts w:hint="eastAsia"/>
        </w:rPr>
        <w:t>日、同社は支払い不能</w:t>
      </w:r>
      <w:r w:rsidR="0000706B">
        <w:rPr>
          <w:rFonts w:hint="eastAsia"/>
        </w:rPr>
        <w:t>を宣言し、正式に倒産手続きを申請する。この、一時飛ぶ鳥を落とす勢いであった若い</w:t>
      </w:r>
      <w:proofErr w:type="spellStart"/>
      <w:r w:rsidR="0000706B">
        <w:rPr>
          <w:rFonts w:hint="eastAsia"/>
        </w:rPr>
        <w:t>Wirecard</w:t>
      </w:r>
      <w:proofErr w:type="spellEnd"/>
      <w:r w:rsidR="0000706B">
        <w:rPr>
          <w:rFonts w:hint="eastAsia"/>
        </w:rPr>
        <w:t>社が一週間かそこらで崩れ去った成り行きには、同社に無関</w:t>
      </w:r>
      <w:r w:rsidR="00EB1F64">
        <w:rPr>
          <w:rFonts w:hint="eastAsia"/>
        </w:rPr>
        <w:t>係な視聴者ですら呆気に取られるしかなかった</w:t>
      </w:r>
      <w:r w:rsidR="0000706B">
        <w:rPr>
          <w:rFonts w:hint="eastAsia"/>
        </w:rPr>
        <w:t>が、</w:t>
      </w:r>
      <w:r w:rsidR="0000706B">
        <w:rPr>
          <w:rFonts w:hint="eastAsia"/>
        </w:rPr>
        <w:t>6000</w:t>
      </w:r>
      <w:r w:rsidR="0000706B">
        <w:rPr>
          <w:rFonts w:hint="eastAsia"/>
        </w:rPr>
        <w:t>人といわれる</w:t>
      </w:r>
      <w:r w:rsidR="0044284A">
        <w:rPr>
          <w:rFonts w:hint="eastAsia"/>
        </w:rPr>
        <w:t>同社</w:t>
      </w:r>
      <w:r w:rsidR="0000706B">
        <w:rPr>
          <w:rFonts w:hint="eastAsia"/>
        </w:rPr>
        <w:t>社員や</w:t>
      </w:r>
      <w:r w:rsidR="0044284A">
        <w:rPr>
          <w:rFonts w:hint="eastAsia"/>
        </w:rPr>
        <w:t>提携先金融機関、</w:t>
      </w:r>
      <w:r w:rsidR="0000706B">
        <w:rPr>
          <w:rFonts w:hint="eastAsia"/>
        </w:rPr>
        <w:t>資本参加していた機関投資家はもちろん、このスター企業の将来を信じて</w:t>
      </w:r>
      <w:r w:rsidR="00DB5B80">
        <w:rPr>
          <w:rFonts w:hint="eastAsia"/>
        </w:rPr>
        <w:t>小口株主になっていた</w:t>
      </w:r>
      <w:r w:rsidR="0000706B">
        <w:rPr>
          <w:rFonts w:hint="eastAsia"/>
        </w:rPr>
        <w:t>民間投資家も数多くいるようで、彼らがどこまで泣き寝入りすることになるのか、</w:t>
      </w:r>
      <w:r w:rsidR="0044284A">
        <w:rPr>
          <w:rFonts w:hint="eastAsia"/>
        </w:rPr>
        <w:t>今後の展開が</w:t>
      </w:r>
      <w:r w:rsidR="00EB1F64">
        <w:rPr>
          <w:rFonts w:hint="eastAsia"/>
        </w:rPr>
        <w:t>更に</w:t>
      </w:r>
      <w:r w:rsidR="002745B7">
        <w:rPr>
          <w:rFonts w:hint="eastAsia"/>
        </w:rPr>
        <w:t>注目されている。それにしても不思議なのは、なぜ監督側がこの状況を</w:t>
      </w:r>
      <w:r w:rsidR="0044284A">
        <w:rPr>
          <w:rFonts w:hint="eastAsia"/>
        </w:rPr>
        <w:t>見逃してしまったのか</w:t>
      </w:r>
      <w:r w:rsidR="002745B7">
        <w:rPr>
          <w:rFonts w:hint="eastAsia"/>
        </w:rPr>
        <w:t>、という点だ。同社の</w:t>
      </w:r>
      <w:r w:rsidR="0044284A">
        <w:rPr>
          <w:rFonts w:hint="eastAsia"/>
        </w:rPr>
        <w:t>会計</w:t>
      </w:r>
      <w:r w:rsidR="002745B7">
        <w:rPr>
          <w:rFonts w:hint="eastAsia"/>
        </w:rPr>
        <w:t>監査を引き受けてきた大手監査法人</w:t>
      </w:r>
      <w:r w:rsidR="002745B7">
        <w:rPr>
          <w:rFonts w:hint="eastAsia"/>
        </w:rPr>
        <w:t>Ernst &amp; Young</w:t>
      </w:r>
      <w:r w:rsidR="002745B7">
        <w:rPr>
          <w:rFonts w:hint="eastAsia"/>
        </w:rPr>
        <w:t>社は、</w:t>
      </w:r>
      <w:r w:rsidR="002745B7">
        <w:rPr>
          <w:rFonts w:hint="eastAsia"/>
        </w:rPr>
        <w:t>2018</w:t>
      </w:r>
      <w:r w:rsidR="002745B7">
        <w:rPr>
          <w:rFonts w:hint="eastAsia"/>
        </w:rPr>
        <w:t>年度の同社決算</w:t>
      </w:r>
      <w:r w:rsidR="00B9195E">
        <w:rPr>
          <w:rFonts w:hint="eastAsia"/>
        </w:rPr>
        <w:t>発表時</w:t>
      </w:r>
      <w:r w:rsidR="002745B7">
        <w:rPr>
          <w:rFonts w:hint="eastAsia"/>
        </w:rPr>
        <w:t>に</w:t>
      </w:r>
      <w:r w:rsidR="00EB1F64">
        <w:rPr>
          <w:rFonts w:hint="eastAsia"/>
        </w:rPr>
        <w:t>は</w:t>
      </w:r>
      <w:r w:rsidR="002745B7">
        <w:rPr>
          <w:rFonts w:hint="eastAsia"/>
        </w:rPr>
        <w:t>「万全な態勢の安心にして優秀な会社」とのお墨付きさえ与え</w:t>
      </w:r>
      <w:r w:rsidR="0044284A">
        <w:rPr>
          <w:rFonts w:hint="eastAsia"/>
        </w:rPr>
        <w:t>てい</w:t>
      </w:r>
      <w:r w:rsidR="002745B7">
        <w:rPr>
          <w:rFonts w:hint="eastAsia"/>
        </w:rPr>
        <w:t>たのだが、</w:t>
      </w:r>
      <w:r w:rsidR="0044284A">
        <w:rPr>
          <w:rFonts w:hint="eastAsia"/>
        </w:rPr>
        <w:t>今や、</w:t>
      </w:r>
      <w:r w:rsidR="00EB1F64">
        <w:rPr>
          <w:rFonts w:hint="eastAsia"/>
        </w:rPr>
        <w:t>同社では</w:t>
      </w:r>
      <w:r w:rsidR="002745B7">
        <w:rPr>
          <w:rFonts w:hint="eastAsia"/>
        </w:rPr>
        <w:t>すでに長年に渡って数字が意図的に操作されてきた疑いが濃くなっており、</w:t>
      </w:r>
      <w:r w:rsidR="002745B7">
        <w:rPr>
          <w:rFonts w:hint="eastAsia"/>
        </w:rPr>
        <w:t>Ernst &amp; Young</w:t>
      </w:r>
      <w:r w:rsidR="0044284A">
        <w:rPr>
          <w:rFonts w:hint="eastAsia"/>
        </w:rPr>
        <w:t>社自身、「同社の詐欺がいつから始まっていたのか不明で、監査体制に問題があったことも認めざるを得ない」</w:t>
      </w:r>
      <w:r w:rsidR="002745B7">
        <w:rPr>
          <w:rFonts w:hint="eastAsia"/>
        </w:rPr>
        <w:t>とコメントしている。そして</w:t>
      </w:r>
      <w:proofErr w:type="spellStart"/>
      <w:r w:rsidR="002745B7">
        <w:rPr>
          <w:rFonts w:hint="eastAsia"/>
        </w:rPr>
        <w:t>Bafin</w:t>
      </w:r>
      <w:proofErr w:type="spellEnd"/>
      <w:r w:rsidR="002745B7">
        <w:rPr>
          <w:rFonts w:hint="eastAsia"/>
        </w:rPr>
        <w:t>であるが、あの誇り高きフーフェルト氏がテレビカメラの前で、</w:t>
      </w:r>
      <w:r w:rsidR="0044284A">
        <w:rPr>
          <w:rFonts w:hint="eastAsia"/>
        </w:rPr>
        <w:t>同社の不正を</w:t>
      </w:r>
      <w:r w:rsidR="002745B7">
        <w:rPr>
          <w:rFonts w:hint="eastAsia"/>
        </w:rPr>
        <w:t>見逃してしまったこと</w:t>
      </w:r>
      <w:r w:rsidR="0044284A">
        <w:rPr>
          <w:rFonts w:hint="eastAsia"/>
        </w:rPr>
        <w:t>へ</w:t>
      </w:r>
      <w:r w:rsidR="002745B7">
        <w:rPr>
          <w:rFonts w:hint="eastAsia"/>
        </w:rPr>
        <w:t>の詫び</w:t>
      </w:r>
      <w:r w:rsidR="0044284A">
        <w:rPr>
          <w:rFonts w:hint="eastAsia"/>
        </w:rPr>
        <w:t>の言葉</w:t>
      </w:r>
      <w:r w:rsidR="002745B7">
        <w:rPr>
          <w:rFonts w:hint="eastAsia"/>
        </w:rPr>
        <w:t>を述べたのが印象的であった。すでに数年前から</w:t>
      </w:r>
      <w:proofErr w:type="spellStart"/>
      <w:r w:rsidR="002745B7">
        <w:rPr>
          <w:rFonts w:hint="eastAsia"/>
        </w:rPr>
        <w:t>Wirecard</w:t>
      </w:r>
      <w:proofErr w:type="spellEnd"/>
      <w:r w:rsidR="002745B7">
        <w:rPr>
          <w:rFonts w:hint="eastAsia"/>
        </w:rPr>
        <w:t>には細かい不透明さがあり、</w:t>
      </w:r>
      <w:proofErr w:type="spellStart"/>
      <w:r w:rsidR="002745B7">
        <w:rPr>
          <w:rFonts w:hint="eastAsia"/>
        </w:rPr>
        <w:t>Bafin</w:t>
      </w:r>
      <w:proofErr w:type="spellEnd"/>
      <w:r w:rsidR="00ED637D">
        <w:rPr>
          <w:rFonts w:hint="eastAsia"/>
        </w:rPr>
        <w:t>はどうやらそれに</w:t>
      </w:r>
      <w:r w:rsidR="00EB1F64">
        <w:rPr>
          <w:rFonts w:hint="eastAsia"/>
        </w:rPr>
        <w:t>薄々</w:t>
      </w:r>
      <w:r w:rsidR="00ED637D">
        <w:rPr>
          <w:rFonts w:hint="eastAsia"/>
        </w:rPr>
        <w:t>気が付いてはいたようなのだが</w:t>
      </w:r>
      <w:r w:rsidR="00DB5B80">
        <w:rPr>
          <w:rFonts w:hint="eastAsia"/>
        </w:rPr>
        <w:t>、</w:t>
      </w:r>
      <w:r w:rsidR="002745B7">
        <w:rPr>
          <w:rFonts w:hint="eastAsia"/>
        </w:rPr>
        <w:t>対応が後ろ手に回ってしまい徹底調査を怠ってきたことも報道されている。</w:t>
      </w:r>
    </w:p>
    <w:p w:rsidR="002745B7" w:rsidRDefault="002745B7" w:rsidP="001E0FDD"/>
    <w:p w:rsidR="002745B7" w:rsidRDefault="002745B7" w:rsidP="001E0FDD">
      <w:proofErr w:type="spellStart"/>
      <w:r>
        <w:rPr>
          <w:rFonts w:hint="eastAsia"/>
        </w:rPr>
        <w:t>Wirecard</w:t>
      </w:r>
      <w:proofErr w:type="spellEnd"/>
      <w:r w:rsidR="009221A4">
        <w:rPr>
          <w:rFonts w:hint="eastAsia"/>
        </w:rPr>
        <w:t>の実態</w:t>
      </w:r>
      <w:r>
        <w:rPr>
          <w:rFonts w:hint="eastAsia"/>
        </w:rPr>
        <w:t>の酷さより驚くべきは、</w:t>
      </w:r>
      <w:r w:rsidR="00130894">
        <w:rPr>
          <w:rFonts w:hint="eastAsia"/>
        </w:rPr>
        <w:t>実はこの、</w:t>
      </w:r>
      <w:r>
        <w:rPr>
          <w:rFonts w:hint="eastAsia"/>
        </w:rPr>
        <w:t>万全であるべき</w:t>
      </w:r>
      <w:r w:rsidR="00130894">
        <w:rPr>
          <w:rFonts w:hint="eastAsia"/>
        </w:rPr>
        <w:t>監督側のお粗末さである。なぜこんなことになってしまったのか。以下は素人の私見に過ぎないが、今回の事件では、「フィンテック」だの「イノベーション」だのといった流行語にドイツが踊らされているという側面が露呈したように思う。ドイツは、若い起業家たちが立ち上げるスタートアップの成功度、世界的知名度で、米国</w:t>
      </w:r>
      <w:r w:rsidR="009221A4">
        <w:rPr>
          <w:rFonts w:hint="eastAsia"/>
        </w:rPr>
        <w:t>はもちろん</w:t>
      </w:r>
      <w:r w:rsidR="00130894">
        <w:rPr>
          <w:rFonts w:hint="eastAsia"/>
        </w:rPr>
        <w:t>、中国やシンガポールなどのアジア、欧州でもスウェーデン、ルクセンブルク、オランダなどの北欧諸国に比べて劣っており、</w:t>
      </w:r>
      <w:r w:rsidR="009221A4">
        <w:rPr>
          <w:rFonts w:hint="eastAsia"/>
        </w:rPr>
        <w:t>追いつかねばならないという</w:t>
      </w:r>
      <w:r w:rsidR="00130894">
        <w:rPr>
          <w:rFonts w:hint="eastAsia"/>
        </w:rPr>
        <w:t>焦りが大きいのだ。ドイツの問題は人材がいないというよ</w:t>
      </w:r>
      <w:r w:rsidR="009221A4">
        <w:rPr>
          <w:rFonts w:hint="eastAsia"/>
        </w:rPr>
        <w:t>り、国の制度が起業を妨げている面が目立つ。</w:t>
      </w:r>
      <w:r w:rsidR="00130894">
        <w:rPr>
          <w:rFonts w:hint="eastAsia"/>
        </w:rPr>
        <w:t>法人税の高さ</w:t>
      </w:r>
      <w:r w:rsidR="00074280">
        <w:rPr>
          <w:rFonts w:hint="eastAsia"/>
        </w:rPr>
        <w:t>や規</w:t>
      </w:r>
      <w:r w:rsidR="00525F3C">
        <w:rPr>
          <w:rFonts w:hint="eastAsia"/>
        </w:rPr>
        <w:t>制の厳しさ、消費者保護の強さ、</w:t>
      </w:r>
      <w:r w:rsidR="00074280">
        <w:rPr>
          <w:rFonts w:hint="eastAsia"/>
        </w:rPr>
        <w:t>それにどちら</w:t>
      </w:r>
      <w:r w:rsidR="009221A4">
        <w:rPr>
          <w:rFonts w:hint="eastAsia"/>
        </w:rPr>
        <w:t>かというと就労者側に立った労働法などを嫌って、起業家が米国など</w:t>
      </w:r>
      <w:r w:rsidR="00074280">
        <w:rPr>
          <w:rFonts w:hint="eastAsia"/>
        </w:rPr>
        <w:t>外に出てしまうケースが多い。失敗を糧とみなすより、敗北と見る国民性もあるかもしれない。なかなか世界に進出できるほどのスタートアップが生まれない中で、</w:t>
      </w:r>
      <w:proofErr w:type="spellStart"/>
      <w:r w:rsidR="00074280">
        <w:rPr>
          <w:rFonts w:hint="eastAsia"/>
        </w:rPr>
        <w:t>Wirecard</w:t>
      </w:r>
      <w:proofErr w:type="spellEnd"/>
      <w:r w:rsidR="00074280">
        <w:rPr>
          <w:rFonts w:hint="eastAsia"/>
        </w:rPr>
        <w:t>は文字通りドイツが世界に誇る「スター企業」だったのである。それだけにこの結末はお粗末としか言いようがないのだが、企業側は安全面を無視してひたすら突っ走り、監督側もその「突っ走り」に目を奪われ</w:t>
      </w:r>
      <w:r w:rsidR="009221A4">
        <w:rPr>
          <w:rFonts w:hint="eastAsia"/>
        </w:rPr>
        <w:t>て「スター」の邪魔をしない方を優先させてしまった結果がこれなのである</w:t>
      </w:r>
      <w:r w:rsidR="00EB1F64">
        <w:rPr>
          <w:rFonts w:hint="eastAsia"/>
        </w:rPr>
        <w:t>。本来であれば新しいアイディアを掲げて登場する若い</w:t>
      </w:r>
      <w:r w:rsidR="00074280">
        <w:rPr>
          <w:rFonts w:hint="eastAsia"/>
        </w:rPr>
        <w:t>会社ほど、しっかりとした基盤を整えてまずは地道に根っこを張るべきなのであろう。今回の</w:t>
      </w:r>
      <w:proofErr w:type="spellStart"/>
      <w:r w:rsidR="00074280">
        <w:rPr>
          <w:rFonts w:hint="eastAsia"/>
        </w:rPr>
        <w:t>Wirecard</w:t>
      </w:r>
      <w:proofErr w:type="spellEnd"/>
      <w:r w:rsidR="00BC579C">
        <w:rPr>
          <w:rFonts w:hint="eastAsia"/>
        </w:rPr>
        <w:t>事件は、質実剛健のはずのドイツが</w:t>
      </w:r>
      <w:r w:rsidR="00074280">
        <w:rPr>
          <w:rFonts w:hint="eastAsia"/>
        </w:rPr>
        <w:t>思いがけず浮かれてしまい</w:t>
      </w:r>
      <w:r w:rsidR="00BC579C">
        <w:rPr>
          <w:rFonts w:hint="eastAsia"/>
        </w:rPr>
        <w:t>、</w:t>
      </w:r>
      <w:r w:rsidR="00074280">
        <w:rPr>
          <w:rFonts w:hint="eastAsia"/>
        </w:rPr>
        <w:t>「イノベーション」だの「デジタル変革」だのといった</w:t>
      </w:r>
      <w:r w:rsidR="00BC579C">
        <w:rPr>
          <w:rFonts w:hint="eastAsia"/>
        </w:rPr>
        <w:t>時勢に乗せられたあげく罠にはまった、という風に私は見ている。</w:t>
      </w:r>
    </w:p>
    <w:p w:rsidR="00BC579C" w:rsidRDefault="00BC579C" w:rsidP="00EC0318"/>
    <w:p w:rsidR="00EB1F64" w:rsidRDefault="00EB1F64" w:rsidP="00EC0318"/>
    <w:p w:rsidR="002C3578" w:rsidRPr="002C3578" w:rsidRDefault="00640599">
      <w:r>
        <w:rPr>
          <w:rFonts w:hint="eastAsia"/>
        </w:rPr>
        <w:t>（</w:t>
      </w:r>
      <w:r>
        <w:rPr>
          <w:rFonts w:hint="eastAsia"/>
        </w:rPr>
        <w:t>2020</w:t>
      </w:r>
      <w:r>
        <w:rPr>
          <w:rFonts w:hint="eastAsia"/>
        </w:rPr>
        <w:t>年</w:t>
      </w:r>
      <w:r>
        <w:rPr>
          <w:rFonts w:hint="eastAsia"/>
        </w:rPr>
        <w:t>6</w:t>
      </w:r>
      <w:r>
        <w:rPr>
          <w:rFonts w:hint="eastAsia"/>
        </w:rPr>
        <w:t>月</w:t>
      </w:r>
      <w:r w:rsidR="006E365F">
        <w:rPr>
          <w:rFonts w:hint="eastAsia"/>
        </w:rPr>
        <w:t>27</w:t>
      </w:r>
      <w:r>
        <w:rPr>
          <w:rFonts w:hint="eastAsia"/>
        </w:rPr>
        <w:t>日）</w:t>
      </w:r>
    </w:p>
    <w:sectPr w:rsidR="002C3578" w:rsidRPr="002C3578" w:rsidSect="00AD4246">
      <w:foot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41" w:rsidRDefault="003E1241" w:rsidP="00A762FB">
      <w:pPr>
        <w:spacing w:after="0"/>
      </w:pPr>
      <w:r>
        <w:separator/>
      </w:r>
    </w:p>
  </w:endnote>
  <w:endnote w:type="continuationSeparator" w:id="0">
    <w:p w:rsidR="003E1241" w:rsidRDefault="003E1241"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280" w:rsidRDefault="000742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41" w:rsidRDefault="003E1241" w:rsidP="00A762FB">
      <w:pPr>
        <w:spacing w:after="0"/>
      </w:pPr>
      <w:r>
        <w:separator/>
      </w:r>
    </w:p>
  </w:footnote>
  <w:footnote w:type="continuationSeparator" w:id="0">
    <w:p w:rsidR="003E1241" w:rsidRDefault="003E1241" w:rsidP="00A762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6591"/>
    <w:rsid w:val="0000706B"/>
    <w:rsid w:val="00010AAE"/>
    <w:rsid w:val="00053B65"/>
    <w:rsid w:val="000574CD"/>
    <w:rsid w:val="00066DEF"/>
    <w:rsid w:val="0007294D"/>
    <w:rsid w:val="00074280"/>
    <w:rsid w:val="000826F8"/>
    <w:rsid w:val="000834F9"/>
    <w:rsid w:val="0008432F"/>
    <w:rsid w:val="00097D82"/>
    <w:rsid w:val="000D69A6"/>
    <w:rsid w:val="000F273C"/>
    <w:rsid w:val="000F5E82"/>
    <w:rsid w:val="00100CC6"/>
    <w:rsid w:val="00104A48"/>
    <w:rsid w:val="001237A0"/>
    <w:rsid w:val="00130894"/>
    <w:rsid w:val="00131693"/>
    <w:rsid w:val="001331BF"/>
    <w:rsid w:val="00137D82"/>
    <w:rsid w:val="001514D2"/>
    <w:rsid w:val="00191344"/>
    <w:rsid w:val="001A3959"/>
    <w:rsid w:val="001B05D0"/>
    <w:rsid w:val="001C4DC1"/>
    <w:rsid w:val="001D6BA5"/>
    <w:rsid w:val="001E0FDD"/>
    <w:rsid w:val="001F6E2B"/>
    <w:rsid w:val="00220C06"/>
    <w:rsid w:val="0024097F"/>
    <w:rsid w:val="00252917"/>
    <w:rsid w:val="00253E0A"/>
    <w:rsid w:val="00255841"/>
    <w:rsid w:val="00257B84"/>
    <w:rsid w:val="00265F4E"/>
    <w:rsid w:val="002745B7"/>
    <w:rsid w:val="00284A09"/>
    <w:rsid w:val="00294A50"/>
    <w:rsid w:val="002973D2"/>
    <w:rsid w:val="002B41C0"/>
    <w:rsid w:val="002C3578"/>
    <w:rsid w:val="002D0536"/>
    <w:rsid w:val="002D2025"/>
    <w:rsid w:val="00313CD3"/>
    <w:rsid w:val="00351DFD"/>
    <w:rsid w:val="00363B33"/>
    <w:rsid w:val="003A704F"/>
    <w:rsid w:val="003C14D1"/>
    <w:rsid w:val="003C4478"/>
    <w:rsid w:val="003E1241"/>
    <w:rsid w:val="003F137C"/>
    <w:rsid w:val="00415BB9"/>
    <w:rsid w:val="004252A1"/>
    <w:rsid w:val="004347C2"/>
    <w:rsid w:val="00440C12"/>
    <w:rsid w:val="0044284A"/>
    <w:rsid w:val="00452DD6"/>
    <w:rsid w:val="0045764A"/>
    <w:rsid w:val="00461F45"/>
    <w:rsid w:val="004A1CA1"/>
    <w:rsid w:val="004B74FC"/>
    <w:rsid w:val="004C564E"/>
    <w:rsid w:val="004D1229"/>
    <w:rsid w:val="004E1595"/>
    <w:rsid w:val="00506372"/>
    <w:rsid w:val="00515883"/>
    <w:rsid w:val="00525F3C"/>
    <w:rsid w:val="00543678"/>
    <w:rsid w:val="005550AB"/>
    <w:rsid w:val="00556535"/>
    <w:rsid w:val="005710D2"/>
    <w:rsid w:val="0057460F"/>
    <w:rsid w:val="00581A47"/>
    <w:rsid w:val="005A260C"/>
    <w:rsid w:val="005A7B90"/>
    <w:rsid w:val="005B14BE"/>
    <w:rsid w:val="005C3788"/>
    <w:rsid w:val="005E3810"/>
    <w:rsid w:val="005F2BCC"/>
    <w:rsid w:val="005F44F7"/>
    <w:rsid w:val="00610A6A"/>
    <w:rsid w:val="006139F0"/>
    <w:rsid w:val="00622353"/>
    <w:rsid w:val="00622727"/>
    <w:rsid w:val="00640599"/>
    <w:rsid w:val="006613D7"/>
    <w:rsid w:val="00685CAA"/>
    <w:rsid w:val="0069072D"/>
    <w:rsid w:val="00691C1C"/>
    <w:rsid w:val="006930F8"/>
    <w:rsid w:val="00695386"/>
    <w:rsid w:val="006B39A3"/>
    <w:rsid w:val="006C0991"/>
    <w:rsid w:val="006D01EF"/>
    <w:rsid w:val="006E07BB"/>
    <w:rsid w:val="006E365F"/>
    <w:rsid w:val="0071067B"/>
    <w:rsid w:val="00716C0C"/>
    <w:rsid w:val="00722D08"/>
    <w:rsid w:val="0072718A"/>
    <w:rsid w:val="0074505C"/>
    <w:rsid w:val="00773B68"/>
    <w:rsid w:val="00793130"/>
    <w:rsid w:val="00793A08"/>
    <w:rsid w:val="007B6514"/>
    <w:rsid w:val="007C0347"/>
    <w:rsid w:val="007C50BC"/>
    <w:rsid w:val="007D5759"/>
    <w:rsid w:val="007E7807"/>
    <w:rsid w:val="007F0405"/>
    <w:rsid w:val="007F39B0"/>
    <w:rsid w:val="008100CE"/>
    <w:rsid w:val="0081221C"/>
    <w:rsid w:val="00825B91"/>
    <w:rsid w:val="00840D82"/>
    <w:rsid w:val="008455A9"/>
    <w:rsid w:val="0086094E"/>
    <w:rsid w:val="00867B23"/>
    <w:rsid w:val="00881281"/>
    <w:rsid w:val="008968F4"/>
    <w:rsid w:val="008A062A"/>
    <w:rsid w:val="008F7C7F"/>
    <w:rsid w:val="00902DA2"/>
    <w:rsid w:val="009221A4"/>
    <w:rsid w:val="00930202"/>
    <w:rsid w:val="00955556"/>
    <w:rsid w:val="0097601D"/>
    <w:rsid w:val="00993146"/>
    <w:rsid w:val="009B7E15"/>
    <w:rsid w:val="009C39EE"/>
    <w:rsid w:val="009D7860"/>
    <w:rsid w:val="009F3C2E"/>
    <w:rsid w:val="00A336B9"/>
    <w:rsid w:val="00A40E5D"/>
    <w:rsid w:val="00A441E9"/>
    <w:rsid w:val="00A455A7"/>
    <w:rsid w:val="00A469DB"/>
    <w:rsid w:val="00A50700"/>
    <w:rsid w:val="00A75195"/>
    <w:rsid w:val="00A762FB"/>
    <w:rsid w:val="00AA1486"/>
    <w:rsid w:val="00AA7976"/>
    <w:rsid w:val="00AC4A61"/>
    <w:rsid w:val="00AD1DBC"/>
    <w:rsid w:val="00AD4246"/>
    <w:rsid w:val="00AD6E43"/>
    <w:rsid w:val="00AE106A"/>
    <w:rsid w:val="00B075DA"/>
    <w:rsid w:val="00B1157F"/>
    <w:rsid w:val="00B47EA4"/>
    <w:rsid w:val="00B52BC6"/>
    <w:rsid w:val="00B54C31"/>
    <w:rsid w:val="00B7735F"/>
    <w:rsid w:val="00B9195E"/>
    <w:rsid w:val="00B97DDB"/>
    <w:rsid w:val="00BC000C"/>
    <w:rsid w:val="00BC4755"/>
    <w:rsid w:val="00BC579C"/>
    <w:rsid w:val="00BF78AD"/>
    <w:rsid w:val="00C037B9"/>
    <w:rsid w:val="00C06B71"/>
    <w:rsid w:val="00C07155"/>
    <w:rsid w:val="00C15B61"/>
    <w:rsid w:val="00C33E44"/>
    <w:rsid w:val="00C43D15"/>
    <w:rsid w:val="00C44A91"/>
    <w:rsid w:val="00C44AAC"/>
    <w:rsid w:val="00C72C7E"/>
    <w:rsid w:val="00C962D7"/>
    <w:rsid w:val="00C96592"/>
    <w:rsid w:val="00CC188E"/>
    <w:rsid w:val="00CD6379"/>
    <w:rsid w:val="00CE2F5F"/>
    <w:rsid w:val="00CE3EF6"/>
    <w:rsid w:val="00CE5B1B"/>
    <w:rsid w:val="00D023EA"/>
    <w:rsid w:val="00D11D3B"/>
    <w:rsid w:val="00D138C7"/>
    <w:rsid w:val="00D148A2"/>
    <w:rsid w:val="00D5454B"/>
    <w:rsid w:val="00D5606F"/>
    <w:rsid w:val="00D71DA1"/>
    <w:rsid w:val="00D95A52"/>
    <w:rsid w:val="00DB2783"/>
    <w:rsid w:val="00DB5B80"/>
    <w:rsid w:val="00DB5D15"/>
    <w:rsid w:val="00DC7C49"/>
    <w:rsid w:val="00DD2DFF"/>
    <w:rsid w:val="00DD6625"/>
    <w:rsid w:val="00DE7619"/>
    <w:rsid w:val="00E1253B"/>
    <w:rsid w:val="00E12BB4"/>
    <w:rsid w:val="00E412EA"/>
    <w:rsid w:val="00E5144F"/>
    <w:rsid w:val="00E56518"/>
    <w:rsid w:val="00E85810"/>
    <w:rsid w:val="00E9318C"/>
    <w:rsid w:val="00E93473"/>
    <w:rsid w:val="00EB1F64"/>
    <w:rsid w:val="00EC0318"/>
    <w:rsid w:val="00ED1AA9"/>
    <w:rsid w:val="00ED269A"/>
    <w:rsid w:val="00ED4FE3"/>
    <w:rsid w:val="00ED637D"/>
    <w:rsid w:val="00F12037"/>
    <w:rsid w:val="00F241BA"/>
    <w:rsid w:val="00F4137A"/>
    <w:rsid w:val="00F53E4D"/>
    <w:rsid w:val="00F62A41"/>
    <w:rsid w:val="00F704FE"/>
    <w:rsid w:val="00F76855"/>
    <w:rsid w:val="00F768F7"/>
    <w:rsid w:val="00F900F4"/>
    <w:rsid w:val="00FA5E30"/>
    <w:rsid w:val="00FA610F"/>
    <w:rsid w:val="00FB1BC0"/>
    <w:rsid w:val="00FB7EBF"/>
    <w:rsid w:val="00FD3323"/>
    <w:rsid w:val="00FE0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52FBC-D7E8-4E03-B707-D1DA7E31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132</cp:revision>
  <dcterms:created xsi:type="dcterms:W3CDTF">2020-06-11T08:50:00Z</dcterms:created>
  <dcterms:modified xsi:type="dcterms:W3CDTF">2020-07-06T15:58:00Z</dcterms:modified>
</cp:coreProperties>
</file>